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Noto Sans" w:hAnsi="Noto Sans" w:cs="Noto Sans"/>
          <w:b/>
          <w:b/>
          <w:bCs/>
          <w:sz w:val="22"/>
          <w:szCs w:val="20"/>
        </w:rPr>
      </w:pPr>
      <w:r>
        <w:rPr>
          <w:rFonts w:cs="Noto Sans" w:ascii="Noto Sans" w:hAnsi="Noto Sans"/>
          <w:b/>
          <w:bCs/>
          <w:sz w:val="22"/>
          <w:szCs w:val="20"/>
        </w:rPr>
        <w:t>FICHA TÉCNICA EDUCACIÓN AMBIENTAL NO FORMAL</w:t>
      </w:r>
    </w:p>
    <w:p>
      <w:pPr>
        <w:pStyle w:val="Normal"/>
        <w:rPr>
          <w:rFonts w:ascii="Noto Sans" w:hAnsi="Noto Sans" w:cs="Noto Sans"/>
          <w:b/>
          <w:b/>
          <w:sz w:val="20"/>
          <w:szCs w:val="20"/>
          <w:lang w:eastAsia="es-MX"/>
        </w:rPr>
      </w:pPr>
      <w:r>
        <w:rPr>
          <w:rFonts w:cs="Noto Sans" w:ascii="Noto Sans" w:hAnsi="Noto Sans"/>
          <w:b/>
          <w:sz w:val="20"/>
          <w:szCs w:val="20"/>
          <w:lang w:eastAsia="es-MX"/>
        </w:rPr>
      </w:r>
    </w:p>
    <w:tbl>
      <w:tblPr>
        <w:tblW w:w="106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88"/>
        <w:gridCol w:w="167"/>
        <w:gridCol w:w="1645"/>
        <w:gridCol w:w="1809"/>
        <w:gridCol w:w="921"/>
        <w:gridCol w:w="2778"/>
      </w:tblGrid>
      <w:tr>
        <w:trPr>
          <w:trHeight w:val="357" w:hRule="atLeast"/>
        </w:trPr>
        <w:tc>
          <w:tcPr>
            <w:tcW w:w="32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34290</wp:posOffset>
                  </wp:positionV>
                  <wp:extent cx="1952625" cy="786765"/>
                  <wp:effectExtent l="0" t="0" r="0" b="0"/>
                  <wp:wrapNone/>
                  <wp:docPr id="1" name="Imagen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cs="Noto Sans" w:ascii="Noto Sans" w:hAnsi="Noto Sans"/>
                <w:sz w:val="16"/>
                <w:szCs w:val="16"/>
              </w:rPr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>Candidato: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27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3288" w:type="dxa"/>
            <w:vMerge w:val="continue"/>
            <w:tcBorders>
              <w:left w:val="single" w:sz="4" w:space="0" w:color="FFFFF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 xml:space="preserve">Categoría: 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</w:rPr>
              <w:t>Educación Ambiental No Formal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>Folio:</w:t>
            </w:r>
          </w:p>
        </w:tc>
      </w:tr>
      <w:tr>
        <w:trPr>
          <w:trHeight w:val="270" w:hRule="atLeast"/>
        </w:trPr>
        <w:tc>
          <w:tcPr>
            <w:tcW w:w="3288" w:type="dxa"/>
            <w:vMerge w:val="continue"/>
            <w:tcBorders>
              <w:left w:val="single" w:sz="4" w:space="0" w:color="FFFFF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181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2730" w:type="dxa"/>
            <w:gridSpan w:val="2"/>
            <w:vMerge w:val="continue"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  <w:b/>
                <w:b/>
                <w:bCs/>
                <w:sz w:val="20"/>
              </w:rPr>
            </w:pPr>
            <w:r>
              <w:rPr>
                <w:rFonts w:cs="Noto Sans" w:ascii="Noto Sans" w:hAnsi="Noto Sans"/>
                <w:b/>
                <w:bCs/>
                <w:sz w:val="20"/>
              </w:rPr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 xml:space="preserve">Entidad: </w:t>
            </w:r>
          </w:p>
        </w:tc>
      </w:tr>
      <w:tr>
        <w:trPr/>
        <w:tc>
          <w:tcPr>
            <w:tcW w:w="3288" w:type="dxa"/>
            <w:vMerge w:val="continue"/>
            <w:tcBorders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>Propuesto</w:t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>por:</w:t>
            </w:r>
          </w:p>
        </w:tc>
        <w:tc>
          <w:tcPr>
            <w:tcW w:w="5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</w:tr>
      <w:tr>
        <w:trPr/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2"/>
              </w:rPr>
              <w:t>Datos Generales.</w:t>
            </w:r>
            <w:r>
              <w:rPr>
                <w:rFonts w:cs="Noto Sans" w:ascii="Noto Sans" w:hAnsi="Noto Sans"/>
                <w:sz w:val="20"/>
                <w:szCs w:val="22"/>
              </w:rPr>
              <w:t xml:space="preserve"> </w:t>
            </w:r>
            <w:r>
              <w:rPr>
                <w:rFonts w:cs="Noto Sans" w:ascii="Noto Sans" w:hAnsi="Noto Sans"/>
                <w:sz w:val="18"/>
                <w:szCs w:val="18"/>
              </w:rPr>
              <w:t>(Persona moral: Tipo de institución, fecha de fundación y/o inicio de actividades, propósito, composición laboral, entre otros).</w:t>
            </w:r>
          </w:p>
        </w:tc>
      </w:tr>
      <w:tr>
        <w:trPr/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eastAsia="Arial" w:cs="Noto Sans" w:ascii="Noto Sans" w:hAnsi="Noto Sans"/>
                <w:sz w:val="22"/>
                <w:szCs w:val="22"/>
              </w:rPr>
              <w:t xml:space="preserve">                    </w:t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sz w:val="20"/>
                <w:szCs w:val="22"/>
              </w:rPr>
              <w:t>Trayectoria.</w:t>
            </w:r>
            <w:r>
              <w:rPr>
                <w:rFonts w:cs="Noto Sans" w:ascii="Noto Sans" w:hAnsi="Noto Sans"/>
                <w:sz w:val="15"/>
                <w:szCs w:val="15"/>
                <w:lang w:val="es-MX" w:eastAsia="es-MX"/>
              </w:rPr>
              <w:t xml:space="preserve"> </w:t>
            </w:r>
            <w:r>
              <w:rPr>
                <w:rFonts w:cs="Noto Sans" w:ascii="Noto Sans" w:hAnsi="Noto Sans"/>
                <w:sz w:val="18"/>
                <w:szCs w:val="18"/>
                <w:lang w:val="es-MX" w:eastAsia="es-MX"/>
              </w:rPr>
              <w:t>(Experiencia en la realización de programas de educación ambiental no formal y su contribución al desarrollo sustentable de México. Ámbitos de aplicación. Incidencia en la comunidad, entre otros).</w:t>
            </w:r>
          </w:p>
        </w:tc>
      </w:tr>
      <w:tr>
        <w:trPr/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  <w:lang w:val="es-MX" w:eastAsia="es-MX"/>
              </w:rPr>
            </w:pPr>
            <w:r>
              <w:rPr>
                <w:rFonts w:cs="Noto Sans" w:ascii="Noto Sans" w:hAnsi="Noto Sans"/>
                <w:sz w:val="22"/>
                <w:szCs w:val="22"/>
                <w:lang w:val="es-MX" w:eastAsia="es-MX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  <w:lang w:val="es-MX" w:eastAsia="es-MX"/>
              </w:rPr>
            </w:pPr>
            <w:r>
              <w:rPr>
                <w:rFonts w:cs="Noto Sans" w:ascii="Noto Sans" w:hAnsi="Noto Sans"/>
                <w:sz w:val="22"/>
                <w:szCs w:val="22"/>
                <w:lang w:val="es-MX" w:eastAsia="es-MX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  <w:lang w:val="es-MX" w:eastAsia="es-MX"/>
              </w:rPr>
            </w:pPr>
            <w:r>
              <w:rPr>
                <w:rFonts w:cs="Noto Sans" w:ascii="Noto Sans" w:hAnsi="Noto Sans"/>
                <w:sz w:val="22"/>
                <w:szCs w:val="22"/>
                <w:lang w:val="es-MX" w:eastAsia="es-MX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2"/>
              </w:rPr>
              <w:t>Publicaciones y difusión ambiental.</w:t>
            </w:r>
            <w:r>
              <w:rPr>
                <w:rFonts w:cs="Noto Sans" w:ascii="Noto Sans" w:hAnsi="Noto Sans"/>
                <w:sz w:val="20"/>
                <w:szCs w:val="22"/>
              </w:rPr>
              <w:t xml:space="preserve"> </w:t>
            </w:r>
            <w:r>
              <w:rPr>
                <w:rFonts w:cs="Noto Sans" w:ascii="Noto Sans" w:hAnsi="Noto Sans"/>
                <w:bCs/>
                <w:sz w:val="18"/>
                <w:szCs w:val="18"/>
                <w:lang w:val="es-MX"/>
              </w:rPr>
              <w:t>(Estrategias, mecanismos y productos impresos y digitales que contribuyan al conocimiento del mejoramiento del ambiente, el manejo adecuado de los recursos naturales y el desarrollo sustentable. Difusión ambiental que contribuya al conocimiento y divulgación en temas de educación ambiental y desarrollo sostenible).</w:t>
            </w:r>
          </w:p>
        </w:tc>
      </w:tr>
      <w:tr>
        <w:trPr/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Aportación.</w:t>
            </w:r>
            <w:r>
              <w:rPr>
                <w:rFonts w:cs="Noto Sans" w:ascii="Noto Sans" w:hAnsi="Noto Sans"/>
                <w:bCs/>
                <w:sz w:val="16"/>
                <w:szCs w:val="16"/>
                <w:lang w:val="es-MX"/>
              </w:rPr>
              <w:t xml:space="preserve"> </w:t>
            </w:r>
            <w:r>
              <w:rPr>
                <w:rFonts w:cs="Noto Sans" w:ascii="Noto Sans" w:hAnsi="Noto Sans"/>
                <w:sz w:val="18"/>
                <w:szCs w:val="18"/>
              </w:rPr>
              <w:t>(</w:t>
            </w:r>
            <w:r>
              <w:rPr>
                <w:rFonts w:cs="Noto Sans" w:ascii="Noto Sans" w:hAnsi="Noto Sans"/>
                <w:bCs/>
                <w:sz w:val="18"/>
                <w:szCs w:val="18"/>
              </w:rPr>
              <w:t xml:space="preserve">Impacto y trascendencia </w:t>
            </w:r>
            <w:r>
              <w:rPr>
                <w:rFonts w:cs="Noto Sans" w:ascii="Noto Sans" w:hAnsi="Noto Sans"/>
                <w:sz w:val="18"/>
                <w:szCs w:val="18"/>
                <w:lang w:val="es-MX"/>
              </w:rPr>
              <w:t>de las acciones y los proyectos de educación ambiental no formal realizados para el desarrollo sustentable de México. Innovación y relevancia con apoyo a procesos educativos escolarizados).</w:t>
            </w:r>
          </w:p>
        </w:tc>
      </w:tr>
      <w:tr>
        <w:trPr/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Méritos y reconocimientos.</w:t>
            </w:r>
            <w:r>
              <w:rPr>
                <w:rFonts w:cs="Noto Sans" w:ascii="Noto Sans" w:hAnsi="Noto Sans"/>
                <w:sz w:val="15"/>
                <w:szCs w:val="15"/>
              </w:rPr>
              <w:t xml:space="preserve"> </w:t>
            </w:r>
            <w:r>
              <w:rPr>
                <w:rFonts w:cs="Noto Sans" w:ascii="Noto Sans" w:hAnsi="Noto Sans"/>
                <w:sz w:val="18"/>
                <w:szCs w:val="18"/>
              </w:rPr>
              <w:t>(Premios y reconocimientos obtenidos en los ámbitos local, estatal, nacional e internacional.)</w:t>
            </w:r>
          </w:p>
        </w:tc>
      </w:tr>
      <w:tr>
        <w:trPr/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106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Evidencias.</w:t>
            </w:r>
            <w:r>
              <w:rPr>
                <w:rFonts w:cs="Noto Sans" w:ascii="Noto Sans" w:hAnsi="Noto Sans"/>
                <w:sz w:val="20"/>
                <w:szCs w:val="22"/>
              </w:rPr>
              <w:t xml:space="preserve"> </w:t>
            </w:r>
            <w:r>
              <w:rPr>
                <w:rFonts w:cs="Noto Sans" w:ascii="Noto Sans" w:hAnsi="Noto Sans"/>
                <w:sz w:val="18"/>
                <w:szCs w:val="18"/>
              </w:rPr>
              <w:t>(Ligas a sitios web y de YouTube, así como materiales digitales que se envían para avalar la información proporcionada).</w:t>
            </w:r>
          </w:p>
        </w:tc>
      </w:tr>
      <w:tr>
        <w:trPr/>
        <w:tc>
          <w:tcPr>
            <w:tcW w:w="106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b/>
                <w:b/>
                <w:bCs/>
                <w:sz w:val="20"/>
                <w:szCs w:val="20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Teléfono</w:t>
            </w:r>
          </w:p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sz w:val="22"/>
                <w:szCs w:val="22"/>
              </w:rPr>
              <w:t xml:space="preserve"> </w:t>
            </w:r>
            <w:r>
              <w:rPr>
                <w:rFonts w:cs="Noto Sans" w:ascii="Noto Sans" w:hAnsi="Noto Sans"/>
                <w:sz w:val="15"/>
                <w:szCs w:val="15"/>
              </w:rPr>
              <w:t>(con clave de larga distancia)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b/>
                <w:b/>
                <w:bCs/>
                <w:sz w:val="20"/>
                <w:szCs w:val="20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b/>
                <w:b/>
                <w:bCs/>
                <w:sz w:val="20"/>
                <w:szCs w:val="20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Domicilio completo</w:t>
            </w:r>
          </w:p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sz w:val="15"/>
                <w:szCs w:val="15"/>
              </w:rPr>
            </w:pPr>
            <w:r>
              <w:rPr>
                <w:rFonts w:cs="Noto Sans" w:ascii="Noto Sans" w:hAnsi="Noto Sans"/>
                <w:sz w:val="15"/>
                <w:szCs w:val="15"/>
              </w:rPr>
              <w:t>(incluir código postal y localidad o municipio)</w:t>
            </w:r>
          </w:p>
        </w:tc>
      </w:tr>
      <w:tr>
        <w:trPr>
          <w:trHeight w:val="796" w:hRule="atLeast"/>
        </w:trPr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Noto Sans" w:hAnsi="Noto Sans" w:cs="Noto Sans"/>
        </w:rPr>
      </w:pPr>
      <w:r>
        <w:rPr>
          <w:rFonts w:cs="Noto Sans" w:ascii="Noto Sans" w:hAnsi="Noto Sans"/>
        </w:rPr>
      </w:r>
    </w:p>
    <w:p>
      <w:pPr>
        <w:pStyle w:val="Normal"/>
        <w:rPr>
          <w:b/>
          <w:b/>
          <w:bCs/>
        </w:rPr>
      </w:pPr>
      <w:r>
        <w:rPr>
          <w:rFonts w:cs="Noto Sans" w:ascii="Noto Sans" w:hAnsi="Noto Sans"/>
          <w:b/>
          <w:bCs/>
          <w:sz w:val="20"/>
          <w:szCs w:val="22"/>
          <w:u w:val="single"/>
        </w:rPr>
        <w:t>Nota: Este documento no deberá ser mayor a 1 cuartilla</w:t>
      </w:r>
    </w:p>
    <w:sectPr>
      <w:headerReference w:type="default" r:id="rId3"/>
      <w:footerReference w:type="default" r:id="rId4"/>
      <w:type w:val="nextPage"/>
      <w:pgSz w:w="11906" w:h="16838"/>
      <w:pgMar w:left="900" w:right="1701" w:header="708" w:top="765" w:footer="720" w:bottom="7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Not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MX" w:eastAsia="es-MX"/>
      </w:rPr>
    </w:pPr>
    <w:r>
      <w:rPr>
        <w:lang w:val="es-MX" w:eastAsia="es-MX"/>
      </w:rPr>
      <w:pict>
        <v:shape id="PowerPlusWaterMarkObject29512723" o:spid="shape_0" coordsize="1722,1713" path="m0,7l0,7xm6,1l0,7l7,0l6,1xm0,7l0,7xm1721,1712l0,7l1721,1712xe" stroked="f" style="position:absolute;margin-left:208.2pt;margin-top:347.15pt;width:48.75pt;height:48.5pt;mso-wrap-style:none;v-text-anchor:middle;mso-position-horizontal:center;mso-position-horizontal-relative:margin;mso-position-vertical:center;mso-position-vertical-relative:margin">
          <v:fill o:detectmouseclick="t" on="false"/>
          <v:stroke color="#3465a4" joinstyle="round" endcap="flat"/>
          <w10:wrap type="none"/>
        </v:shape>
      </w:pic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MX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2" w:customStyle="1">
    <w:name w:val="WW8Num1z2"/>
    <w:qFormat/>
    <w:rPr>
      <w:rFonts w:ascii="Courier New" w:hAnsi="Courier New" w:cs="Courier New"/>
    </w:rPr>
  </w:style>
  <w:style w:type="character" w:styleId="WW8Num1z3" w:customStyle="1">
    <w:name w:val="WW8Num1z3"/>
    <w:qFormat/>
    <w:rPr>
      <w:rFonts w:ascii="Wingdings" w:hAnsi="Wingdings" w:cs="Wingdings"/>
    </w:rPr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sz w:val="24"/>
      <w:szCs w:val="24"/>
      <w:lang w:val="es-ES"/>
    </w:rPr>
  </w:style>
  <w:style w:type="character" w:styleId="PiedepginaCar" w:customStyle="1">
    <w:name w:val="Pie de página Car"/>
    <w:qFormat/>
    <w:rPr>
      <w:sz w:val="24"/>
      <w:szCs w:val="24"/>
      <w:lang w:val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nidodelmarco" w:customStyle="1">
    <w:name w:val="Contenido del marco"/>
    <w:basedOn w:val="Normal"/>
    <w:qFormat/>
    <w:pPr/>
    <w:rPr/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LibreOffice/7.1.3.2$Windows_X86_64 LibreOffice_project/47f78053abe362b9384784d31a6e56f8511eb1c1</Application>
  <AppVersion>15.0000</AppVersion>
  <Pages>1</Pages>
  <Words>203</Words>
  <Characters>1296</Characters>
  <CharactersWithSpaces>1502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2025-06-05T20:24:00Z</dcterms:created>
  <dc:creator>invitado.cecadesu</dc:creator>
  <dc:description/>
  <dc:language>es-MX</dc:language>
  <cp:lastModifiedBy/>
  <cp:lastPrinted>2009-01-20T17:54:00Z</cp:lastPrinted>
  <dcterms:modified xsi:type="dcterms:W3CDTF">2025-06-05T17:43:15Z</dcterms:modified>
  <cp:revision>8</cp:revision>
  <dc:subject/>
  <dc:title>Folio: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